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0FC" w:rsidRPr="004D70FC" w:rsidRDefault="004D70FC" w:rsidP="004D70FC">
      <w:pPr>
        <w:jc w:val="center"/>
        <w:rPr>
          <w:b/>
        </w:rPr>
      </w:pPr>
      <w:r w:rsidRPr="004D70FC">
        <w:rPr>
          <w:b/>
        </w:rPr>
        <w:t>Примерные вопросы для подготовки к промежуточной аттестаци</w:t>
      </w:r>
      <w:r w:rsidRPr="004D70FC">
        <w:rPr>
          <w:b/>
        </w:rPr>
        <w:t>и по итогам освоения дисциплины «Основы экономики прихода»</w:t>
      </w:r>
    </w:p>
    <w:p w:rsidR="004D70FC" w:rsidRDefault="004D70FC" w:rsidP="004D70FC">
      <w:r>
        <w:t>1. Эволюция идей о предмете экономической науки. Функции экономической теории.</w:t>
      </w:r>
    </w:p>
    <w:p w:rsidR="004D70FC" w:rsidRDefault="004D70FC" w:rsidP="004D70FC">
      <w:r>
        <w:t>2. Экономические законы. Методы познания экономических явлений.</w:t>
      </w:r>
    </w:p>
    <w:p w:rsidR="004D70FC" w:rsidRDefault="004D70FC" w:rsidP="004D70FC">
      <w:r>
        <w:t>3. Экономическая система: сущность, основные элементы. Типы экономических систем и их основные черты. Смешанная экономика и ее модели.</w:t>
      </w:r>
    </w:p>
    <w:p w:rsidR="004D70FC" w:rsidRDefault="004D70FC" w:rsidP="004D70FC">
      <w:r>
        <w:t>4. Понятие рынка и его функции. Виды рынков.</w:t>
      </w:r>
      <w:bookmarkStart w:id="0" w:name="_GoBack"/>
      <w:bookmarkEnd w:id="0"/>
    </w:p>
    <w:p w:rsidR="004D70FC" w:rsidRDefault="004D70FC" w:rsidP="004D70FC">
      <w:r>
        <w:t>5. Спрос, предложение и их взаимодействие. Эластичность спроса и предложения.</w:t>
      </w:r>
    </w:p>
    <w:p w:rsidR="004D70FC" w:rsidRDefault="004D70FC" w:rsidP="004D70FC">
      <w:r>
        <w:t>6. Монополия: виды, основные признаки. Политика демонополизации и регулирование деятельности монополий.</w:t>
      </w:r>
    </w:p>
    <w:p w:rsidR="004D70FC" w:rsidRDefault="004D70FC" w:rsidP="004D70FC">
      <w:r>
        <w:t>7. Конкуренция: сущность, виды, формы. Методы конкурентной борьбы.</w:t>
      </w:r>
    </w:p>
    <w:p w:rsidR="004D70FC" w:rsidRDefault="004D70FC" w:rsidP="004D70FC">
      <w:r>
        <w:t>8. Совершенная конкуренция как тип рыночной структуры.</w:t>
      </w:r>
    </w:p>
    <w:p w:rsidR="004D70FC" w:rsidRDefault="004D70FC" w:rsidP="004D70FC">
      <w:r>
        <w:t>9. Несовершенная конкуренция и ее виды.</w:t>
      </w:r>
    </w:p>
    <w:p w:rsidR="004D70FC" w:rsidRDefault="004D70FC" w:rsidP="004D70FC">
      <w:r>
        <w:t>10. Антимонопольные органы: система, цели и задачи.</w:t>
      </w:r>
    </w:p>
    <w:p w:rsidR="004D70FC" w:rsidRDefault="004D70FC" w:rsidP="004D70FC">
      <w:r>
        <w:t>11. Сущность и функции рынка. Структура и инфраструктура рынка.</w:t>
      </w:r>
    </w:p>
    <w:p w:rsidR="004D70FC" w:rsidRDefault="004D70FC" w:rsidP="004D70FC">
      <w:r>
        <w:t>12. Производство: сущность и факторы.</w:t>
      </w:r>
    </w:p>
    <w:p w:rsidR="004D70FC" w:rsidRDefault="004D70FC" w:rsidP="004D70FC">
      <w:r>
        <w:t>13. Особенности спроса и предложения факторов производства.</w:t>
      </w:r>
    </w:p>
    <w:p w:rsidR="004D70FC" w:rsidRDefault="004D70FC" w:rsidP="004D70FC">
      <w:r>
        <w:t>14. Рынок земли и рента.</w:t>
      </w:r>
    </w:p>
    <w:p w:rsidR="004D70FC" w:rsidRDefault="004D70FC" w:rsidP="004D70FC">
      <w:r>
        <w:t>15. Рынок капитала.</w:t>
      </w:r>
    </w:p>
    <w:p w:rsidR="004D70FC" w:rsidRDefault="004D70FC" w:rsidP="004D70FC">
      <w:r>
        <w:t xml:space="preserve">16. Понятие и виды издержек. </w:t>
      </w:r>
      <w:proofErr w:type="spellStart"/>
      <w:r>
        <w:t>Трансакционные</w:t>
      </w:r>
      <w:proofErr w:type="spellEnd"/>
      <w:r>
        <w:t xml:space="preserve"> издержки.</w:t>
      </w:r>
    </w:p>
    <w:p w:rsidR="004D70FC" w:rsidRDefault="004D70FC" w:rsidP="004D70FC">
      <w:r>
        <w:t>17. Цена и ее функции в рыночной экономике. Методологические основы ценообразования.</w:t>
      </w:r>
    </w:p>
    <w:p w:rsidR="004D70FC" w:rsidRDefault="004D70FC" w:rsidP="004D70FC">
      <w:r>
        <w:t>18. Виды цен и методика ценообразования на фирме. Ценовая стратегия предприятия.</w:t>
      </w:r>
    </w:p>
    <w:p w:rsidR="004D70FC" w:rsidRDefault="004D70FC" w:rsidP="004D70FC">
      <w:r>
        <w:t>19. Товар и его свойства.</w:t>
      </w:r>
    </w:p>
    <w:p w:rsidR="004D70FC" w:rsidRDefault="004D70FC" w:rsidP="004D70FC">
      <w:r>
        <w:t>20. Понятие макроэкономики. Макроэкономические показатели. Система национальных счетов.</w:t>
      </w:r>
    </w:p>
    <w:p w:rsidR="004D70FC" w:rsidRDefault="004D70FC" w:rsidP="004D70FC">
      <w:r>
        <w:t>21. ВНП: содержание, структура, расчет по доходам и расходам. Номинальный и реальный ВНП.</w:t>
      </w:r>
    </w:p>
    <w:p w:rsidR="004D70FC" w:rsidRDefault="004D70FC" w:rsidP="004D70FC">
      <w:r>
        <w:t>22. Национальное богатство. Отраслевая и секторальная структура экономики.</w:t>
      </w:r>
    </w:p>
    <w:p w:rsidR="004D70FC" w:rsidRDefault="004D70FC" w:rsidP="004D70FC">
      <w:r>
        <w:t>23. Деньги: эволюция, сущность, функции.</w:t>
      </w:r>
    </w:p>
    <w:p w:rsidR="004D70FC" w:rsidRDefault="004D70FC" w:rsidP="004D70FC">
      <w:r>
        <w:t>24. «Эволюция» современных денег: кредитные и электронные деньги.</w:t>
      </w:r>
    </w:p>
    <w:p w:rsidR="004D70FC" w:rsidRDefault="004D70FC" w:rsidP="004D70FC">
      <w:r>
        <w:t>25. Денежно-кредитная политика и инструменты ее проведения.</w:t>
      </w:r>
    </w:p>
    <w:p w:rsidR="004D70FC" w:rsidRDefault="004D70FC" w:rsidP="004D70FC">
      <w:r>
        <w:t>26. Ценные бумаги: сущность, виды, условия обращения. Участники фондового рынка.</w:t>
      </w:r>
    </w:p>
    <w:p w:rsidR="004D70FC" w:rsidRDefault="004D70FC" w:rsidP="004D70FC">
      <w:r>
        <w:t>27. Рынок ценных бумаг: первичный и вторичный. Фондовая биржа. Курс ценных бумаг.</w:t>
      </w:r>
    </w:p>
    <w:p w:rsidR="004D70FC" w:rsidRDefault="004D70FC" w:rsidP="004D70FC">
      <w:r>
        <w:t>28. Экономический цикл: сущность, структура и виды колебаний.</w:t>
      </w:r>
    </w:p>
    <w:p w:rsidR="004D70FC" w:rsidRDefault="004D70FC" w:rsidP="004D70FC">
      <w:r>
        <w:t>29. Сбережения и инвестиции. Функциональная роль инвестиций в обеспечении макроэкономического равновесия.</w:t>
      </w:r>
    </w:p>
    <w:p w:rsidR="004D70FC" w:rsidRDefault="004D70FC" w:rsidP="004D70FC">
      <w:r>
        <w:lastRenderedPageBreak/>
        <w:t>30. Экономический рост: сущность, факторы, модели, измерение. Глобальные проблемы экономического развития.</w:t>
      </w:r>
    </w:p>
    <w:p w:rsidR="004D70FC" w:rsidRDefault="004D70FC" w:rsidP="004D70FC">
      <w:r>
        <w:t>31. Сущность и причины инфляции. Социально-экономические последствия инфляции.</w:t>
      </w:r>
    </w:p>
    <w:p w:rsidR="004D70FC" w:rsidRDefault="004D70FC" w:rsidP="004D70FC">
      <w:r>
        <w:t>32. Типы инфляции. Антиинфляционная политика государства.</w:t>
      </w:r>
    </w:p>
    <w:p w:rsidR="004D70FC" w:rsidRDefault="004D70FC" w:rsidP="004D70FC">
      <w:r>
        <w:t>33. Понятие и виды налогов в РФ.</w:t>
      </w:r>
    </w:p>
    <w:p w:rsidR="004D70FC" w:rsidRDefault="004D70FC" w:rsidP="004D70FC">
      <w:r>
        <w:t>34. Государственный бюджет: доходы и расходы. Бюджетный дефицит.</w:t>
      </w:r>
    </w:p>
    <w:p w:rsidR="004D70FC" w:rsidRDefault="004D70FC" w:rsidP="004D70FC">
      <w:r>
        <w:t>35. Государственный долг и его социально-экономические последствия.</w:t>
      </w:r>
    </w:p>
    <w:p w:rsidR="004D70FC" w:rsidRDefault="004D70FC" w:rsidP="004D70FC">
      <w:r>
        <w:t>36. Рынок труда и заработной платы, его особенности.</w:t>
      </w:r>
    </w:p>
    <w:p w:rsidR="004D70FC" w:rsidRDefault="004D70FC" w:rsidP="004D70FC">
      <w:r>
        <w:t>37. Государственная политика занятости.</w:t>
      </w:r>
    </w:p>
    <w:p w:rsidR="004D70FC" w:rsidRDefault="004D70FC" w:rsidP="004D70FC">
      <w:r>
        <w:t>38. Безработица: сущность, виды, формы и социально-экономические последствия.</w:t>
      </w:r>
    </w:p>
    <w:p w:rsidR="004D70FC" w:rsidRDefault="004D70FC" w:rsidP="004D70FC">
      <w:r>
        <w:t>39. Уровень жизни: сущность, показатели. Прожиточный минимум и способы его определения.</w:t>
      </w:r>
    </w:p>
    <w:p w:rsidR="004D70FC" w:rsidRDefault="004D70FC" w:rsidP="004D70FC">
      <w:r>
        <w:t>40. Теория трудовой стоимости и предельной полезности.</w:t>
      </w:r>
    </w:p>
    <w:p w:rsidR="004D70FC" w:rsidRDefault="004D70FC" w:rsidP="004D70FC">
      <w:r>
        <w:t>41. Церковь и деньги. Экономика прихода</w:t>
      </w:r>
    </w:p>
    <w:p w:rsidR="004D70FC" w:rsidRDefault="004D70FC" w:rsidP="004D70FC">
      <w:r>
        <w:t>42. Православный приход и спонсоры</w:t>
      </w:r>
    </w:p>
    <w:p w:rsidR="004D70FC" w:rsidRDefault="004D70FC" w:rsidP="004D70FC">
      <w:r>
        <w:t>43. Источники приходских доходов</w:t>
      </w:r>
    </w:p>
    <w:p w:rsidR="004D70FC" w:rsidRDefault="004D70FC" w:rsidP="004D70FC">
      <w:r>
        <w:t>44. Расходы и траты православного храма</w:t>
      </w:r>
    </w:p>
    <w:p w:rsidR="00201194" w:rsidRDefault="004D70FC" w:rsidP="004D70FC">
      <w:r>
        <w:t>45. “Зарплаты” священнослужителей</w:t>
      </w:r>
    </w:p>
    <w:sectPr w:rsidR="00201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48"/>
    <w:rsid w:val="00201194"/>
    <w:rsid w:val="004D70FC"/>
    <w:rsid w:val="009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26B18-5117-46EF-9B87-49DB0D83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2021-07-15T13:36:00Z</dcterms:created>
  <dcterms:modified xsi:type="dcterms:W3CDTF">2021-07-15T13:37:00Z</dcterms:modified>
</cp:coreProperties>
</file>